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72A" w:rsidRPr="0081772A" w:rsidRDefault="0081772A" w:rsidP="0081772A">
      <w:pPr>
        <w:jc w:val="both"/>
        <w:rPr>
          <w:rFonts w:ascii="Helvetica" w:eastAsia="Times New Roman" w:hAnsi="Helvetica" w:cs="Times New Roman"/>
          <w:color w:val="000000"/>
          <w:lang w:eastAsia="de-DE"/>
        </w:rPr>
      </w:pPr>
      <w:bookmarkStart w:id="0" w:name="_GoBack"/>
      <w:bookmarkEnd w:id="0"/>
      <w:r w:rsidRPr="0081772A">
        <w:rPr>
          <w:rFonts w:ascii="Helvetica" w:eastAsia="Times New Roman" w:hAnsi="Helvetica" w:cs="Times New Roman"/>
          <w:color w:val="000000"/>
          <w:lang w:eastAsia="de-DE"/>
        </w:rPr>
        <w:t>Die Freie Wählergemeinschaft (FWG) Püttlingen ist ein Zusammenschluss von Bürgern, mit dem Ziel, frei von parteipolitischen Ideologien und weltanschaulichen Anhängigkeiten, in den kommunalen Gremien zur Lösung kommunaler Aufgaben mitzuarbeiten. </w:t>
      </w:r>
    </w:p>
    <w:p w:rsidR="0081772A" w:rsidRPr="0081772A" w:rsidRDefault="0081772A" w:rsidP="0081772A">
      <w:pPr>
        <w:jc w:val="both"/>
        <w:rPr>
          <w:rFonts w:ascii="Helvetica" w:eastAsia="Times New Roman" w:hAnsi="Helvetica" w:cs="Times New Roman"/>
          <w:color w:val="000000"/>
          <w:lang w:eastAsia="de-DE"/>
        </w:rPr>
      </w:pPr>
      <w:r w:rsidRPr="0081772A">
        <w:rPr>
          <w:rFonts w:ascii="Helvetica" w:eastAsia="Times New Roman" w:hAnsi="Helvetica" w:cs="Times New Roman"/>
          <w:color w:val="000000"/>
          <w:lang w:eastAsia="de-DE"/>
        </w:rPr>
        <w:br/>
        <w:t>Wir Freien Wähler agieren unabhängig, sachbezogen und bürgernah. Wir sehen uns als Sprachrohr aller sozialer Schichten, insbesondere des Mittelstandes und sehen uns als Mittler zwischen Rathaus und Bürgern. </w:t>
      </w:r>
    </w:p>
    <w:p w:rsidR="0081772A" w:rsidRPr="0081772A" w:rsidRDefault="0081772A" w:rsidP="0081772A">
      <w:pPr>
        <w:jc w:val="both"/>
        <w:rPr>
          <w:rFonts w:ascii="Helvetica" w:eastAsia="Times New Roman" w:hAnsi="Helvetica" w:cs="Times New Roman"/>
          <w:color w:val="000000"/>
          <w:lang w:eastAsia="de-DE"/>
        </w:rPr>
      </w:pPr>
      <w:r w:rsidRPr="0081772A">
        <w:rPr>
          <w:rFonts w:ascii="Helvetica" w:eastAsia="Times New Roman" w:hAnsi="Helvetica" w:cs="Times New Roman"/>
          <w:color w:val="000000"/>
          <w:lang w:eastAsia="de-DE"/>
        </w:rPr>
        <w:br/>
        <w:t>Bei uns herrscht keinerlei Fraktionszwang (den gibt es ja auch gar nicht!), alle Mitglieder und Mandatsträger sind ihrem Gewissen verpflichtet und handeln und entscheiden frei in der Sache. </w:t>
      </w:r>
    </w:p>
    <w:p w:rsidR="0081772A" w:rsidRPr="0081772A" w:rsidRDefault="0081772A" w:rsidP="0081772A">
      <w:pPr>
        <w:jc w:val="both"/>
        <w:rPr>
          <w:rFonts w:ascii="Helvetica" w:eastAsia="Times New Roman" w:hAnsi="Helvetica" w:cs="Times New Roman"/>
          <w:color w:val="000000"/>
          <w:lang w:eastAsia="de-DE"/>
        </w:rPr>
      </w:pPr>
      <w:r w:rsidRPr="0081772A">
        <w:rPr>
          <w:rFonts w:ascii="Helvetica" w:eastAsia="Times New Roman" w:hAnsi="Helvetica" w:cs="Times New Roman"/>
          <w:color w:val="000000"/>
          <w:lang w:eastAsia="de-DE"/>
        </w:rPr>
        <w:br/>
        <w:t>Da es somit keine zentralen Positionen der FWG Püttlingen hinsichtlich der anstehenden Kommunalwahl gibt, möchte ich nichts desto trotz einige persönliche Positionen erörtern:</w:t>
      </w:r>
    </w:p>
    <w:p w:rsidR="0081772A" w:rsidRPr="0081772A" w:rsidRDefault="0081772A" w:rsidP="0081772A">
      <w:pPr>
        <w:jc w:val="both"/>
        <w:rPr>
          <w:rFonts w:ascii="Helvetica" w:eastAsia="Times New Roman" w:hAnsi="Helvetica" w:cs="Times New Roman"/>
          <w:color w:val="000000"/>
          <w:lang w:eastAsia="de-DE"/>
        </w:rPr>
      </w:pPr>
      <w:r w:rsidRPr="0081772A">
        <w:rPr>
          <w:rFonts w:ascii="Helvetica" w:eastAsia="Times New Roman" w:hAnsi="Helvetica" w:cs="Times New Roman"/>
          <w:color w:val="000000"/>
          <w:lang w:eastAsia="de-DE"/>
        </w:rPr>
        <w:br/>
        <w:t>Kinder und Jugendliche sind unsere Zukunft!!! Sparen wir an unseren Kindern, sparen wir an unserer Zukunft...ein wichtiges Anliegen von mir ist es ein einheitlich, kostenloses Bildungs- und Erziehungsangebot beginnend ab dem 1. Lebensjahr, verpflichtend ab dem 3.Lebensjahr gewährleisten zu können. Dies ist jedoch keine rein kommunale Aufgabe und muß vorrangig auf Landes- und Bundesebene entschieden werden. </w:t>
      </w:r>
    </w:p>
    <w:p w:rsidR="0081772A" w:rsidRPr="0081772A" w:rsidRDefault="0081772A" w:rsidP="0081772A">
      <w:pPr>
        <w:jc w:val="both"/>
        <w:rPr>
          <w:rFonts w:ascii="Helvetica" w:eastAsia="Times New Roman" w:hAnsi="Helvetica" w:cs="Times New Roman"/>
          <w:color w:val="000000"/>
          <w:lang w:eastAsia="de-DE"/>
        </w:rPr>
      </w:pPr>
      <w:r w:rsidRPr="0081772A">
        <w:rPr>
          <w:rFonts w:ascii="Helvetica" w:eastAsia="Times New Roman" w:hAnsi="Helvetica" w:cs="Times New Roman"/>
          <w:color w:val="000000"/>
          <w:lang w:eastAsia="de-DE"/>
        </w:rPr>
        <w:br/>
        <w:t>Ich selbst möchte mich weiter in der „Lenkungsgruppe Spielplatz“ für zeitgemäßere, sichere und attraktive Kinderspielplätze an sinnvollen Orten engagieren und einsetzen. </w:t>
      </w:r>
      <w:r w:rsidRPr="0081772A">
        <w:rPr>
          <w:rFonts w:ascii="Helvetica" w:eastAsia="Times New Roman" w:hAnsi="Helvetica" w:cs="Times New Roman"/>
          <w:color w:val="000000"/>
          <w:lang w:eastAsia="de-DE"/>
        </w:rPr>
        <w:br/>
        <w:t>Ein besonderes Anliegen ist mir dabei den Verwaltungs- und Bürokratiefluß bis hin zur Herstellung/Errichtung schneller zu regeln, um nicht auf Jahre zu warten bis endlich ein „zentraler Hauptspielplatz“ eröffnet werden kann. </w:t>
      </w:r>
    </w:p>
    <w:p w:rsidR="0081772A" w:rsidRPr="0081772A" w:rsidRDefault="0081772A" w:rsidP="0081772A">
      <w:pPr>
        <w:jc w:val="both"/>
        <w:rPr>
          <w:rFonts w:ascii="Helvetica" w:eastAsia="Times New Roman" w:hAnsi="Helvetica" w:cs="Times New Roman"/>
          <w:color w:val="000000"/>
          <w:lang w:eastAsia="de-DE"/>
        </w:rPr>
      </w:pPr>
      <w:r w:rsidRPr="0081772A">
        <w:rPr>
          <w:rFonts w:ascii="Helvetica" w:eastAsia="Times New Roman" w:hAnsi="Helvetica" w:cs="Times New Roman"/>
          <w:color w:val="000000"/>
          <w:lang w:eastAsia="de-DE"/>
        </w:rPr>
        <w:br/>
        <w:t>Mit mir wird es keine einmaligen Vergünstigungen oder Kostenlosaktionen, erst recht nicht vor anstehenden Wahlen geben, sondern es kann nur über längerfristige und planbare Lösungen nachgedacht werden. </w:t>
      </w:r>
    </w:p>
    <w:p w:rsidR="0081772A" w:rsidRPr="0081772A" w:rsidRDefault="0081772A" w:rsidP="0081772A">
      <w:pPr>
        <w:jc w:val="both"/>
        <w:rPr>
          <w:rFonts w:ascii="Helvetica" w:eastAsia="Times New Roman" w:hAnsi="Helvetica" w:cs="Times New Roman"/>
          <w:color w:val="000000"/>
          <w:lang w:eastAsia="de-DE"/>
        </w:rPr>
      </w:pPr>
      <w:r w:rsidRPr="0081772A">
        <w:rPr>
          <w:rFonts w:ascii="Helvetica" w:eastAsia="Times New Roman" w:hAnsi="Helvetica" w:cs="Times New Roman"/>
          <w:color w:val="000000"/>
          <w:lang w:eastAsia="de-DE"/>
        </w:rPr>
        <w:br/>
        <w:t>Ebenso muß die komplette Infrastruktur zeitgemäß auf Kinder- und Jugendtauglichkeit überprüft und an gewissen Stellen komplett erneuert und/oder saniert werden. </w:t>
      </w:r>
    </w:p>
    <w:p w:rsidR="0081772A" w:rsidRPr="0081772A" w:rsidRDefault="0081772A" w:rsidP="0081772A">
      <w:pPr>
        <w:jc w:val="both"/>
        <w:rPr>
          <w:rFonts w:ascii="Helvetica" w:eastAsia="Times New Roman" w:hAnsi="Helvetica" w:cs="Times New Roman"/>
          <w:color w:val="000000"/>
          <w:lang w:eastAsia="de-DE"/>
        </w:rPr>
      </w:pPr>
      <w:r w:rsidRPr="0081772A">
        <w:rPr>
          <w:rFonts w:ascii="Helvetica" w:eastAsia="Times New Roman" w:hAnsi="Helvetica" w:cs="Times New Roman"/>
          <w:color w:val="000000"/>
          <w:lang w:eastAsia="de-DE"/>
        </w:rPr>
        <w:br/>
        <w:t>Den Jugendbeirat in Püttlingen sehe ich als geeignete Institution damit die Jugend sich mehr Gehör verschaffen kann. Dieser ist auf gutem Weg aber auch noch im Aufbau und Meilenweit davon entfernt allen Jugendlichen in der Stadt eine Stimme zu geben. </w:t>
      </w:r>
    </w:p>
    <w:p w:rsidR="0081772A" w:rsidRPr="0081772A" w:rsidRDefault="0081772A" w:rsidP="0081772A">
      <w:pPr>
        <w:jc w:val="both"/>
        <w:rPr>
          <w:rFonts w:ascii="Helvetica" w:eastAsia="Times New Roman" w:hAnsi="Helvetica" w:cs="Times New Roman"/>
          <w:color w:val="000000"/>
          <w:lang w:eastAsia="de-DE"/>
        </w:rPr>
      </w:pPr>
      <w:r w:rsidRPr="0081772A">
        <w:rPr>
          <w:rFonts w:ascii="Helvetica" w:eastAsia="Times New Roman" w:hAnsi="Helvetica" w:cs="Times New Roman"/>
          <w:color w:val="000000"/>
          <w:lang w:eastAsia="de-DE"/>
        </w:rPr>
        <w:br/>
        <w:t>Mehrgenerationenhaus, Bündnis für Familie und zahlreiche weitere Kinder- und Jugendbezogene Organisationen und Institutionen gibt es in unserer Stadt. Sie zu fördern, aber auch in gewissem Sinne zu fordern, sehe ich unbedingt in der Pflicht. </w:t>
      </w:r>
    </w:p>
    <w:p w:rsidR="0081772A" w:rsidRPr="0081772A" w:rsidRDefault="0081772A" w:rsidP="0081772A">
      <w:pPr>
        <w:jc w:val="both"/>
        <w:rPr>
          <w:rFonts w:ascii="Helvetica" w:eastAsia="Times New Roman" w:hAnsi="Helvetica" w:cs="Times New Roman"/>
          <w:color w:val="000000"/>
          <w:lang w:eastAsia="de-DE"/>
        </w:rPr>
      </w:pPr>
      <w:r w:rsidRPr="0081772A">
        <w:rPr>
          <w:rFonts w:ascii="Helvetica" w:eastAsia="Times New Roman" w:hAnsi="Helvetica" w:cs="Times New Roman"/>
          <w:color w:val="000000"/>
          <w:lang w:eastAsia="de-DE"/>
        </w:rPr>
        <w:br/>
        <w:t>Mir wäre sehr daran gelegen, zu der familienfreundlichen Stadt Püttlingen eine kinderfreundliche Stadt zu machen in welcher Kinder und Jugendliche einen noch höheren Stellenwert besitzen. </w:t>
      </w:r>
      <w:r w:rsidRPr="0081772A">
        <w:rPr>
          <w:rFonts w:ascii="Helvetica" w:eastAsia="Times New Roman" w:hAnsi="Helvetica" w:cs="Times New Roman"/>
          <w:color w:val="000000"/>
          <w:lang w:eastAsia="de-DE"/>
        </w:rPr>
        <w:br/>
      </w:r>
      <w:r w:rsidRPr="0081772A">
        <w:rPr>
          <w:rFonts w:ascii="Helvetica" w:eastAsia="Times New Roman" w:hAnsi="Helvetica" w:cs="Times New Roman"/>
          <w:color w:val="000000"/>
          <w:lang w:eastAsia="de-DE"/>
        </w:rPr>
        <w:lastRenderedPageBreak/>
        <w:t>Gleiche Chancen für alle unsere Kinder, das ist das Ziel. Der Weg ist weit und muß kontinuierlich vorangebracht werden. Mit dem nötigen Willen und Ehrgeiz ist das machbar. Etablierte Parteien haben das in Püttlingen wohl vergessen/verdrängt. </w:t>
      </w:r>
      <w:r w:rsidRPr="0081772A">
        <w:rPr>
          <w:rFonts w:ascii="Helvetica" w:eastAsia="Times New Roman" w:hAnsi="Helvetica" w:cs="Times New Roman"/>
          <w:color w:val="000000"/>
          <w:lang w:eastAsia="de-DE"/>
        </w:rPr>
        <w:br/>
      </w:r>
      <w:r w:rsidRPr="0081772A">
        <w:rPr>
          <w:rFonts w:ascii="Helvetica" w:eastAsia="Times New Roman" w:hAnsi="Helvetica" w:cs="Times New Roman"/>
          <w:color w:val="000000"/>
          <w:lang w:eastAsia="de-DE"/>
        </w:rPr>
        <w:br/>
        <w:t>Gerne stehe ich dem DKSB Püttlingen weiterhin mit Rat und Tat zur Stelle und biete weiterhin wie auch bisher an, meine Stimme für alle Kinder und Jugendliche in unserer köllertalstadt zu erheben. </w:t>
      </w:r>
    </w:p>
    <w:p w:rsidR="0081772A" w:rsidRPr="0081772A" w:rsidRDefault="0081772A" w:rsidP="0081772A">
      <w:pPr>
        <w:jc w:val="both"/>
        <w:rPr>
          <w:rFonts w:ascii="Times New Roman" w:eastAsia="Times New Roman" w:hAnsi="Times New Roman" w:cs="Times New Roman"/>
          <w:lang w:eastAsia="de-DE"/>
        </w:rPr>
      </w:pPr>
    </w:p>
    <w:p w:rsidR="0081772A" w:rsidRPr="0081772A" w:rsidRDefault="0081772A" w:rsidP="0081772A">
      <w:pPr>
        <w:jc w:val="both"/>
        <w:rPr>
          <w:rFonts w:ascii="Times New Roman" w:eastAsia="Times New Roman" w:hAnsi="Times New Roman" w:cs="Times New Roman"/>
          <w:lang w:eastAsia="de-DE"/>
        </w:rPr>
      </w:pPr>
      <w:r w:rsidRPr="0081772A">
        <w:rPr>
          <w:rFonts w:ascii="Helvetica" w:eastAsia="Times New Roman" w:hAnsi="Helvetica" w:cs="Times New Roman"/>
          <w:color w:val="000000"/>
          <w:lang w:eastAsia="de-DE"/>
        </w:rPr>
        <w:t>Mit freundlichen Grüßen </w:t>
      </w:r>
      <w:r w:rsidRPr="0081772A">
        <w:rPr>
          <w:rFonts w:ascii="Helvetica" w:eastAsia="Times New Roman" w:hAnsi="Helvetica" w:cs="Times New Roman"/>
          <w:color w:val="000000"/>
          <w:lang w:eastAsia="de-DE"/>
        </w:rPr>
        <w:br/>
        <w:t>Marc Oehlenschläger</w:t>
      </w:r>
    </w:p>
    <w:p w:rsidR="0081772A" w:rsidRPr="0081772A" w:rsidRDefault="0081772A" w:rsidP="0081772A">
      <w:pPr>
        <w:jc w:val="both"/>
        <w:rPr>
          <w:rFonts w:ascii="Times New Roman" w:eastAsia="Times New Roman" w:hAnsi="Times New Roman" w:cs="Times New Roman"/>
          <w:lang w:eastAsia="de-DE"/>
        </w:rPr>
      </w:pPr>
    </w:p>
    <w:p w:rsidR="009B6679" w:rsidRPr="0081772A" w:rsidRDefault="0081772A" w:rsidP="0081772A">
      <w:pPr>
        <w:jc w:val="both"/>
      </w:pPr>
    </w:p>
    <w:sectPr w:rsidR="009B6679" w:rsidRPr="0081772A" w:rsidSect="0025545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72A"/>
    <w:rsid w:val="00255452"/>
    <w:rsid w:val="0081772A"/>
    <w:rsid w:val="008873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E52F29F"/>
  <w15:chartTrackingRefBased/>
  <w15:docId w15:val="{5394C59B-3895-4C43-8FDC-C60CCCAF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17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407180">
      <w:bodyDiv w:val="1"/>
      <w:marLeft w:val="0"/>
      <w:marRight w:val="0"/>
      <w:marTop w:val="0"/>
      <w:marBottom w:val="0"/>
      <w:divBdr>
        <w:top w:val="none" w:sz="0" w:space="0" w:color="auto"/>
        <w:left w:val="none" w:sz="0" w:space="0" w:color="auto"/>
        <w:bottom w:val="none" w:sz="0" w:space="0" w:color="auto"/>
        <w:right w:val="none" w:sz="0" w:space="0" w:color="auto"/>
      </w:divBdr>
    </w:div>
    <w:div w:id="189839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2781</Characters>
  <Application>Microsoft Office Word</Application>
  <DocSecurity>0</DocSecurity>
  <Lines>57</Lines>
  <Paragraphs>8</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matthias.balzert matthias.balzert</dc:creator>
  <cp:keywords/>
  <dc:description/>
  <cp:lastModifiedBy>matthias.balzert matthias.balzert</cp:lastModifiedBy>
  <cp:revision>1</cp:revision>
  <dcterms:created xsi:type="dcterms:W3CDTF">2019-05-21T16:44:00Z</dcterms:created>
  <dcterms:modified xsi:type="dcterms:W3CDTF">2019-05-21T16:46:00Z</dcterms:modified>
</cp:coreProperties>
</file>